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46961" w14:textId="5A8C0323" w:rsidR="00E2579B" w:rsidRDefault="00E2579B" w:rsidP="0061267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579B">
        <w:rPr>
          <w:rFonts w:ascii="Times New Roman" w:hAnsi="Times New Roman" w:cs="Times New Roman"/>
          <w:b/>
          <w:bCs/>
          <w:sz w:val="24"/>
          <w:szCs w:val="24"/>
        </w:rPr>
        <w:t>ANKLE FRACTURE</w:t>
      </w:r>
    </w:p>
    <w:p w14:paraId="28FFFEE5" w14:textId="6C3FB94B" w:rsidR="00612678" w:rsidRPr="00F82AE9" w:rsidRDefault="00612678" w:rsidP="0061267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82AE9">
        <w:rPr>
          <w:rFonts w:ascii="Times New Roman" w:hAnsi="Times New Roman" w:cs="Times New Roman"/>
          <w:i/>
          <w:iCs/>
          <w:sz w:val="24"/>
          <w:szCs w:val="24"/>
        </w:rPr>
        <w:t>Peml M.</w:t>
      </w:r>
    </w:p>
    <w:p w14:paraId="09BFDA60" w14:textId="140E02BD" w:rsidR="00197F5C" w:rsidRPr="00D11F2A" w:rsidRDefault="00D11F2A" w:rsidP="0056253F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11F2A">
        <w:rPr>
          <w:rFonts w:ascii="Times New Roman" w:hAnsi="Times New Roman" w:cs="Times New Roman"/>
          <w:sz w:val="24"/>
          <w:szCs w:val="24"/>
        </w:rPr>
        <w:t>2. AOTRAUMA COURSE FOOT AND ANKLE TRAUMA AND RECONSTRUCTION</w:t>
      </w:r>
    </w:p>
    <w:p w14:paraId="5CCFBF3A" w14:textId="7DB9C5C3" w:rsidR="0056253F" w:rsidRPr="0056253F" w:rsidRDefault="0056253F" w:rsidP="0056253F">
      <w:pPr>
        <w:spacing w:line="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6253F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D11F2A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56253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42E83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D11F2A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="00342E8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11F2A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56253F">
        <w:rPr>
          <w:rFonts w:ascii="Times New Roman" w:hAnsi="Times New Roman" w:cs="Times New Roman"/>
          <w:i/>
          <w:iCs/>
          <w:sz w:val="24"/>
          <w:szCs w:val="24"/>
        </w:rPr>
        <w:t>.2022</w:t>
      </w:r>
      <w:r w:rsidR="00935757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197F5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5625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97F5C">
        <w:rPr>
          <w:rFonts w:ascii="Times New Roman" w:hAnsi="Times New Roman" w:cs="Times New Roman"/>
          <w:i/>
          <w:iCs/>
          <w:sz w:val="24"/>
          <w:szCs w:val="24"/>
        </w:rPr>
        <w:t>Seč</w:t>
      </w:r>
    </w:p>
    <w:p w14:paraId="480187E7" w14:textId="77777777" w:rsidR="004E11C4" w:rsidRDefault="004E11C4" w:rsidP="005D2E7B">
      <w:pPr>
        <w:spacing w:line="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36CB498" w14:textId="5FA3777B" w:rsidR="009B77B4" w:rsidRPr="004E11C4" w:rsidRDefault="00AF05B6" w:rsidP="0056253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Kazuistika popisuje </w:t>
      </w:r>
      <w:r w:rsidR="00603308">
        <w:rPr>
          <w:rFonts w:cstheme="minorHAnsi"/>
          <w:sz w:val="24"/>
          <w:szCs w:val="24"/>
        </w:rPr>
        <w:t xml:space="preserve">případ </w:t>
      </w:r>
      <w:r w:rsidR="00E2579B">
        <w:rPr>
          <w:rFonts w:cstheme="minorHAnsi"/>
          <w:sz w:val="24"/>
          <w:szCs w:val="24"/>
        </w:rPr>
        <w:t>69</w:t>
      </w:r>
      <w:r w:rsidR="00603308">
        <w:rPr>
          <w:rFonts w:cstheme="minorHAnsi"/>
          <w:sz w:val="24"/>
          <w:szCs w:val="24"/>
        </w:rPr>
        <w:t>leté</w:t>
      </w:r>
      <w:r w:rsidR="0090532E">
        <w:rPr>
          <w:rFonts w:cstheme="minorHAnsi"/>
          <w:sz w:val="24"/>
          <w:szCs w:val="24"/>
        </w:rPr>
        <w:t>ho</w:t>
      </w:r>
      <w:r w:rsidR="00603308">
        <w:rPr>
          <w:rFonts w:cstheme="minorHAnsi"/>
          <w:sz w:val="24"/>
          <w:szCs w:val="24"/>
        </w:rPr>
        <w:t xml:space="preserve"> </w:t>
      </w:r>
      <w:r w:rsidR="0090532E">
        <w:rPr>
          <w:rFonts w:cstheme="minorHAnsi"/>
          <w:sz w:val="24"/>
          <w:szCs w:val="24"/>
        </w:rPr>
        <w:t>muž</w:t>
      </w:r>
      <w:r w:rsidR="008F49F1">
        <w:rPr>
          <w:rFonts w:cstheme="minorHAnsi"/>
          <w:sz w:val="24"/>
          <w:szCs w:val="24"/>
        </w:rPr>
        <w:t>e</w:t>
      </w:r>
      <w:r w:rsidR="00603308">
        <w:rPr>
          <w:rFonts w:cstheme="minorHAnsi"/>
          <w:sz w:val="24"/>
          <w:szCs w:val="24"/>
        </w:rPr>
        <w:t>, kter</w:t>
      </w:r>
      <w:r w:rsidR="008F49F1">
        <w:rPr>
          <w:rFonts w:cstheme="minorHAnsi"/>
          <w:sz w:val="24"/>
          <w:szCs w:val="24"/>
        </w:rPr>
        <w:t>ý</w:t>
      </w:r>
      <w:r w:rsidR="00603308">
        <w:rPr>
          <w:rFonts w:cstheme="minorHAnsi"/>
          <w:sz w:val="24"/>
          <w:szCs w:val="24"/>
        </w:rPr>
        <w:t xml:space="preserve"> </w:t>
      </w:r>
      <w:r w:rsidR="00E2579B">
        <w:rPr>
          <w:rFonts w:cstheme="minorHAnsi"/>
          <w:sz w:val="24"/>
          <w:szCs w:val="24"/>
        </w:rPr>
        <w:t xml:space="preserve">jehož zlomenina hlezna byla fixována v malpozici, ukazuje </w:t>
      </w:r>
      <w:r w:rsidR="0026473B">
        <w:rPr>
          <w:rFonts w:cstheme="minorHAnsi"/>
          <w:sz w:val="24"/>
          <w:szCs w:val="24"/>
        </w:rPr>
        <w:t>chyby při operaci a následný korekční výkon</w:t>
      </w:r>
    </w:p>
    <w:sectPr w:rsidR="009B77B4" w:rsidRPr="004E11C4" w:rsidSect="00612678"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2F"/>
    <w:rsid w:val="0004327A"/>
    <w:rsid w:val="000C5CED"/>
    <w:rsid w:val="0018394E"/>
    <w:rsid w:val="00197F5C"/>
    <w:rsid w:val="0026473B"/>
    <w:rsid w:val="002830D8"/>
    <w:rsid w:val="00342E83"/>
    <w:rsid w:val="003D2EF9"/>
    <w:rsid w:val="00427539"/>
    <w:rsid w:val="004736A5"/>
    <w:rsid w:val="004A6079"/>
    <w:rsid w:val="004B3DCE"/>
    <w:rsid w:val="004B45B5"/>
    <w:rsid w:val="004E11C4"/>
    <w:rsid w:val="0056253F"/>
    <w:rsid w:val="005D2E7B"/>
    <w:rsid w:val="00603308"/>
    <w:rsid w:val="00612678"/>
    <w:rsid w:val="00627D63"/>
    <w:rsid w:val="006A63C5"/>
    <w:rsid w:val="007038D8"/>
    <w:rsid w:val="007D6097"/>
    <w:rsid w:val="008F49F1"/>
    <w:rsid w:val="0090532E"/>
    <w:rsid w:val="00931ED3"/>
    <w:rsid w:val="00935757"/>
    <w:rsid w:val="009B77B4"/>
    <w:rsid w:val="009C0967"/>
    <w:rsid w:val="00AF05B6"/>
    <w:rsid w:val="00B52D67"/>
    <w:rsid w:val="00B56D3F"/>
    <w:rsid w:val="00B86B2F"/>
    <w:rsid w:val="00C828F7"/>
    <w:rsid w:val="00CE17DE"/>
    <w:rsid w:val="00D11F2A"/>
    <w:rsid w:val="00D64000"/>
    <w:rsid w:val="00E2579B"/>
    <w:rsid w:val="00E63C53"/>
    <w:rsid w:val="00EC1647"/>
    <w:rsid w:val="00FC1440"/>
    <w:rsid w:val="00FF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23B53"/>
  <w15:chartTrackingRefBased/>
  <w15:docId w15:val="{CF19DED0-BAE2-4B46-B959-AC689EB5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2678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7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Peml</dc:creator>
  <cp:keywords/>
  <dc:description/>
  <cp:lastModifiedBy>Marek Peml</cp:lastModifiedBy>
  <cp:revision>39</cp:revision>
  <dcterms:created xsi:type="dcterms:W3CDTF">2022-03-07T16:11:00Z</dcterms:created>
  <dcterms:modified xsi:type="dcterms:W3CDTF">2023-11-27T20:21:00Z</dcterms:modified>
</cp:coreProperties>
</file>